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68" w:rsidRPr="00EC3533" w:rsidRDefault="00001468" w:rsidP="001975E7">
      <w:pPr>
        <w:tabs>
          <w:tab w:val="left" w:pos="0"/>
          <w:tab w:val="left" w:pos="284"/>
        </w:tabs>
        <w:jc w:val="center"/>
        <w:rPr>
          <w:sz w:val="28"/>
          <w:szCs w:val="28"/>
        </w:rPr>
      </w:pPr>
      <w:r w:rsidRPr="00EC3533">
        <w:rPr>
          <w:sz w:val="28"/>
          <w:szCs w:val="28"/>
        </w:rPr>
        <w:t xml:space="preserve">ПОРЯДОК </w:t>
      </w:r>
    </w:p>
    <w:p w:rsidR="00001468" w:rsidRPr="00EC3533" w:rsidRDefault="00001468" w:rsidP="001975E7">
      <w:pPr>
        <w:tabs>
          <w:tab w:val="left" w:pos="0"/>
          <w:tab w:val="left" w:pos="284"/>
        </w:tabs>
        <w:jc w:val="center"/>
        <w:rPr>
          <w:sz w:val="28"/>
          <w:szCs w:val="28"/>
        </w:rPr>
      </w:pPr>
      <w:r w:rsidRPr="00EC3533">
        <w:rPr>
          <w:sz w:val="28"/>
          <w:szCs w:val="28"/>
        </w:rPr>
        <w:t>подключения к Федеральному регистру лиц, инфицированных вирусом иммунодефицита человека</w:t>
      </w:r>
    </w:p>
    <w:p w:rsidR="00997F05" w:rsidRPr="00EC3533" w:rsidRDefault="00997F05" w:rsidP="001975E7">
      <w:pPr>
        <w:tabs>
          <w:tab w:val="left" w:pos="0"/>
          <w:tab w:val="left" w:pos="284"/>
        </w:tabs>
        <w:jc w:val="center"/>
        <w:rPr>
          <w:sz w:val="28"/>
          <w:szCs w:val="28"/>
        </w:rPr>
      </w:pPr>
      <w:r w:rsidRPr="00EC3533">
        <w:rPr>
          <w:sz w:val="28"/>
          <w:szCs w:val="28"/>
        </w:rPr>
        <w:t>по ПЛУ 262 от 04.08.2017г</w:t>
      </w:r>
    </w:p>
    <w:p w:rsidR="00001468" w:rsidRDefault="00001468" w:rsidP="001975E7">
      <w:pPr>
        <w:tabs>
          <w:tab w:val="left" w:pos="284"/>
          <w:tab w:val="left" w:pos="993"/>
        </w:tabs>
        <w:ind w:right="1700"/>
        <w:jc w:val="both"/>
        <w:rPr>
          <w:sz w:val="28"/>
          <w:szCs w:val="28"/>
        </w:rPr>
      </w:pPr>
    </w:p>
    <w:p w:rsidR="00001468" w:rsidRPr="002B5D4E" w:rsidRDefault="00001468" w:rsidP="002B5D4E">
      <w:pPr>
        <w:tabs>
          <w:tab w:val="left" w:pos="284"/>
          <w:tab w:val="left" w:pos="993"/>
        </w:tabs>
        <w:ind w:firstLine="567"/>
        <w:contextualSpacing/>
        <w:jc w:val="both"/>
        <w:rPr>
          <w:sz w:val="28"/>
          <w:szCs w:val="28"/>
        </w:rPr>
      </w:pPr>
      <w:r w:rsidRPr="002B5D4E">
        <w:rPr>
          <w:sz w:val="28"/>
          <w:szCs w:val="28"/>
        </w:rPr>
        <w:t>Ваш пользовател</w:t>
      </w:r>
      <w:proofErr w:type="gramStart"/>
      <w:r w:rsidRPr="002B5D4E">
        <w:rPr>
          <w:sz w:val="28"/>
          <w:szCs w:val="28"/>
        </w:rPr>
        <w:t>ь(</w:t>
      </w:r>
      <w:proofErr w:type="gramEnd"/>
      <w:r w:rsidR="00610646" w:rsidRPr="002B5D4E">
        <w:rPr>
          <w:sz w:val="28"/>
          <w:szCs w:val="28"/>
        </w:rPr>
        <w:t>-</w:t>
      </w:r>
      <w:r w:rsidRPr="002B5D4E">
        <w:rPr>
          <w:sz w:val="28"/>
          <w:szCs w:val="28"/>
        </w:rPr>
        <w:t>ли) зарегистрирован</w:t>
      </w:r>
      <w:r w:rsidR="00610646" w:rsidRPr="002B5D4E">
        <w:rPr>
          <w:sz w:val="28"/>
          <w:szCs w:val="28"/>
        </w:rPr>
        <w:t>(-</w:t>
      </w:r>
      <w:r w:rsidRPr="002B5D4E">
        <w:rPr>
          <w:sz w:val="28"/>
          <w:szCs w:val="28"/>
        </w:rPr>
        <w:t>ы</w:t>
      </w:r>
      <w:r w:rsidR="00610646" w:rsidRPr="002B5D4E">
        <w:rPr>
          <w:sz w:val="28"/>
          <w:szCs w:val="28"/>
        </w:rPr>
        <w:t>)</w:t>
      </w:r>
      <w:r w:rsidRPr="002B5D4E">
        <w:rPr>
          <w:sz w:val="28"/>
          <w:szCs w:val="28"/>
        </w:rPr>
        <w:t xml:space="preserve"> на портале ФР ВИЧ. Напоминаем, что он должен иметь (ОБЯЗАТЕЛЬНО) подтвержденную регистрацию на портале </w:t>
      </w:r>
      <w:proofErr w:type="spellStart"/>
      <w:r w:rsidRPr="002B5D4E">
        <w:rPr>
          <w:sz w:val="28"/>
          <w:szCs w:val="28"/>
          <w:lang w:val="en-US"/>
        </w:rPr>
        <w:t>gosulugi</w:t>
      </w:r>
      <w:proofErr w:type="spellEnd"/>
      <w:r w:rsidRPr="002B5D4E">
        <w:rPr>
          <w:sz w:val="28"/>
          <w:szCs w:val="28"/>
        </w:rPr>
        <w:t>.</w:t>
      </w:r>
      <w:proofErr w:type="spellStart"/>
      <w:r w:rsidRPr="002B5D4E">
        <w:rPr>
          <w:sz w:val="28"/>
          <w:szCs w:val="28"/>
          <w:lang w:val="en-US"/>
        </w:rPr>
        <w:t>ru</w:t>
      </w:r>
      <w:proofErr w:type="spellEnd"/>
      <w:r w:rsidRPr="002B5D4E">
        <w:rPr>
          <w:sz w:val="28"/>
          <w:szCs w:val="28"/>
        </w:rPr>
        <w:t xml:space="preserve"> и возможность на сайт </w:t>
      </w:r>
      <w:proofErr w:type="spellStart"/>
      <w:r w:rsidRPr="002B5D4E">
        <w:rPr>
          <w:sz w:val="28"/>
          <w:szCs w:val="28"/>
        </w:rPr>
        <w:t>госуслуг</w:t>
      </w:r>
      <w:proofErr w:type="spellEnd"/>
      <w:r w:rsidRPr="002B5D4E">
        <w:rPr>
          <w:sz w:val="28"/>
          <w:szCs w:val="28"/>
        </w:rPr>
        <w:t xml:space="preserve"> заходить.</w:t>
      </w:r>
    </w:p>
    <w:p w:rsidR="00610646" w:rsidRPr="002B5D4E" w:rsidRDefault="002B5D4E" w:rsidP="002B5D4E">
      <w:pPr>
        <w:tabs>
          <w:tab w:val="left" w:pos="284"/>
          <w:tab w:val="left" w:pos="993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610646" w:rsidRPr="002B5D4E">
        <w:rPr>
          <w:sz w:val="28"/>
          <w:szCs w:val="28"/>
        </w:rPr>
        <w:t xml:space="preserve">дрес портала </w:t>
      </w:r>
      <w:proofErr w:type="gramStart"/>
      <w:r w:rsidR="00610646" w:rsidRPr="002B5D4E">
        <w:rPr>
          <w:sz w:val="28"/>
          <w:szCs w:val="28"/>
        </w:rPr>
        <w:t>ФР</w:t>
      </w:r>
      <w:proofErr w:type="gramEnd"/>
      <w:r w:rsidR="00610646" w:rsidRPr="002B5D4E">
        <w:rPr>
          <w:sz w:val="28"/>
          <w:szCs w:val="28"/>
        </w:rPr>
        <w:t xml:space="preserve"> ВИЧ </w:t>
      </w:r>
      <w:hyperlink r:id="rId5" w:history="1">
        <w:r w:rsidR="00997F05" w:rsidRPr="002B5D4E">
          <w:rPr>
            <w:rStyle w:val="a4"/>
            <w:sz w:val="28"/>
            <w:szCs w:val="28"/>
          </w:rPr>
          <w:t>https://nr.egisz.rosminzdrav.ru</w:t>
        </w:r>
      </w:hyperlink>
    </w:p>
    <w:p w:rsidR="007A177C" w:rsidRDefault="007A177C" w:rsidP="001975E7">
      <w:pPr>
        <w:tabs>
          <w:tab w:val="left" w:pos="284"/>
          <w:tab w:val="left" w:pos="993"/>
        </w:tabs>
        <w:contextualSpacing/>
        <w:jc w:val="center"/>
        <w:rPr>
          <w:sz w:val="28"/>
          <w:szCs w:val="28"/>
        </w:rPr>
      </w:pPr>
    </w:p>
    <w:p w:rsidR="00997F05" w:rsidRPr="007A177C" w:rsidRDefault="00997F05" w:rsidP="001975E7">
      <w:pPr>
        <w:tabs>
          <w:tab w:val="left" w:pos="284"/>
          <w:tab w:val="left" w:pos="993"/>
        </w:tabs>
        <w:contextualSpacing/>
        <w:jc w:val="center"/>
        <w:rPr>
          <w:b/>
          <w:sz w:val="28"/>
          <w:szCs w:val="28"/>
        </w:rPr>
      </w:pPr>
      <w:r w:rsidRPr="007A177C">
        <w:rPr>
          <w:b/>
          <w:sz w:val="28"/>
          <w:szCs w:val="28"/>
        </w:rPr>
        <w:t>При работе с Федеральным регистром ВИЧ (далее ФРВИЧ) ВАЖНО:</w:t>
      </w:r>
    </w:p>
    <w:p w:rsidR="007A177C" w:rsidRPr="007A177C" w:rsidRDefault="007A177C" w:rsidP="001975E7">
      <w:pPr>
        <w:tabs>
          <w:tab w:val="left" w:pos="284"/>
          <w:tab w:val="left" w:pos="993"/>
        </w:tabs>
        <w:contextualSpacing/>
        <w:jc w:val="center"/>
        <w:rPr>
          <w:sz w:val="28"/>
          <w:szCs w:val="28"/>
        </w:rPr>
      </w:pPr>
    </w:p>
    <w:p w:rsidR="00997F05" w:rsidRDefault="00997F05" w:rsidP="001975E7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Самостоятельно в </w:t>
      </w:r>
      <w:r w:rsidR="007A177C">
        <w:rPr>
          <w:sz w:val="28"/>
          <w:szCs w:val="28"/>
        </w:rPr>
        <w:t>ФРВИЧ</w:t>
      </w:r>
      <w:r>
        <w:rPr>
          <w:sz w:val="28"/>
          <w:szCs w:val="28"/>
        </w:rPr>
        <w:t xml:space="preserve"> пациентов не заносим: все пациенты которым поставлен диагноз в Алтайском крае внесены в регистр КГБУЗ АКПБ со СПИДом, прибывшие с других территорий должны быть внесены другими территориями, для этого необходимо осуществить поиск по регистр</w:t>
      </w:r>
      <w:proofErr w:type="gramStart"/>
      <w:r>
        <w:rPr>
          <w:sz w:val="28"/>
          <w:szCs w:val="28"/>
        </w:rPr>
        <w:t>у</w:t>
      </w:r>
      <w:r w:rsidR="00172AA0">
        <w:rPr>
          <w:sz w:val="28"/>
          <w:szCs w:val="28"/>
        </w:rPr>
        <w:t>(</w:t>
      </w:r>
      <w:proofErr w:type="gramEnd"/>
      <w:r w:rsidR="00172AA0">
        <w:rPr>
          <w:sz w:val="28"/>
          <w:szCs w:val="28"/>
        </w:rPr>
        <w:t>по СНИЛС или по ФИО(т.к.</w:t>
      </w:r>
      <w:r w:rsidR="00EC3533">
        <w:rPr>
          <w:sz w:val="28"/>
          <w:szCs w:val="28"/>
        </w:rPr>
        <w:t xml:space="preserve"> </w:t>
      </w:r>
      <w:r w:rsidR="005258EF">
        <w:rPr>
          <w:sz w:val="28"/>
          <w:szCs w:val="28"/>
        </w:rPr>
        <w:t>пациент</w:t>
      </w:r>
      <w:r w:rsidR="00172AA0">
        <w:rPr>
          <w:sz w:val="28"/>
          <w:szCs w:val="28"/>
        </w:rPr>
        <w:t xml:space="preserve"> может быть внесен без СНИЛС). Поиск может быть осуществлен как по территории Алтайского края, так и по всей России. На пациента,  который у Вас наблюдается необходимо сделать запрос на перевод. Как осуществлять перевод смотрите в презентации </w:t>
      </w:r>
      <w:r w:rsidR="00172AA0" w:rsidRPr="00172AA0">
        <w:rPr>
          <w:b/>
          <w:i/>
          <w:color w:val="FF0000"/>
          <w:sz w:val="28"/>
          <w:szCs w:val="28"/>
        </w:rPr>
        <w:t>ФРВИЧ. ПП и Переводы.pptx</w:t>
      </w:r>
      <w:r w:rsidR="00C03B92">
        <w:rPr>
          <w:sz w:val="28"/>
          <w:szCs w:val="28"/>
        </w:rPr>
        <w:t>(копия прилагается)</w:t>
      </w:r>
      <w:r w:rsidR="00172AA0">
        <w:rPr>
          <w:b/>
          <w:i/>
          <w:color w:val="FF0000"/>
          <w:sz w:val="28"/>
          <w:szCs w:val="28"/>
        </w:rPr>
        <w:t>.</w:t>
      </w:r>
      <w:r w:rsidR="00172AA0">
        <w:rPr>
          <w:color w:val="FF0000"/>
          <w:sz w:val="28"/>
          <w:szCs w:val="28"/>
        </w:rPr>
        <w:t xml:space="preserve"> </w:t>
      </w:r>
      <w:r w:rsidR="00172AA0" w:rsidRPr="00172AA0">
        <w:rPr>
          <w:sz w:val="28"/>
          <w:szCs w:val="28"/>
        </w:rPr>
        <w:t xml:space="preserve">Если пациент не обнаружен в регистре </w:t>
      </w:r>
      <w:r w:rsidR="00EC3533">
        <w:rPr>
          <w:sz w:val="28"/>
          <w:szCs w:val="28"/>
        </w:rPr>
        <w:t>необходимо связаться с мед</w:t>
      </w:r>
      <w:proofErr w:type="gramStart"/>
      <w:r w:rsidR="00EC3533">
        <w:rPr>
          <w:sz w:val="28"/>
          <w:szCs w:val="28"/>
        </w:rPr>
        <w:t>.</w:t>
      </w:r>
      <w:proofErr w:type="gramEnd"/>
      <w:r w:rsidR="00EC3533">
        <w:rPr>
          <w:sz w:val="28"/>
          <w:szCs w:val="28"/>
        </w:rPr>
        <w:t xml:space="preserve"> </w:t>
      </w:r>
      <w:proofErr w:type="gramStart"/>
      <w:r w:rsidR="00EC3533">
        <w:rPr>
          <w:sz w:val="28"/>
          <w:szCs w:val="28"/>
        </w:rPr>
        <w:t>р</w:t>
      </w:r>
      <w:proofErr w:type="gramEnd"/>
      <w:r w:rsidR="00EC3533">
        <w:rPr>
          <w:sz w:val="28"/>
          <w:szCs w:val="28"/>
        </w:rPr>
        <w:t xml:space="preserve">егистратором КГБУЗ АКЦПБ со СПИДом по тел. 3852-33-45-35 или написать на почту </w:t>
      </w:r>
      <w:hyperlink r:id="rId6" w:history="1">
        <w:r w:rsidR="00EC3533" w:rsidRPr="00C61FCD">
          <w:rPr>
            <w:rStyle w:val="a4"/>
            <w:sz w:val="28"/>
            <w:szCs w:val="28"/>
            <w:lang w:val="en-US"/>
          </w:rPr>
          <w:t>altaids</w:t>
        </w:r>
        <w:r w:rsidR="00EC3533" w:rsidRPr="00EC3533">
          <w:rPr>
            <w:rStyle w:val="a4"/>
            <w:sz w:val="28"/>
            <w:szCs w:val="28"/>
          </w:rPr>
          <w:t>@</w:t>
        </w:r>
        <w:r w:rsidR="00EC3533" w:rsidRPr="00C61FCD">
          <w:rPr>
            <w:rStyle w:val="a4"/>
            <w:sz w:val="28"/>
            <w:szCs w:val="28"/>
            <w:lang w:val="en-US"/>
          </w:rPr>
          <w:t>mail</w:t>
        </w:r>
        <w:r w:rsidR="00EC3533" w:rsidRPr="00EC3533">
          <w:rPr>
            <w:rStyle w:val="a4"/>
            <w:sz w:val="28"/>
            <w:szCs w:val="28"/>
          </w:rPr>
          <w:t>.</w:t>
        </w:r>
        <w:r w:rsidR="00EC3533" w:rsidRPr="00C61FCD">
          <w:rPr>
            <w:rStyle w:val="a4"/>
            <w:sz w:val="28"/>
            <w:szCs w:val="28"/>
            <w:lang w:val="en-US"/>
          </w:rPr>
          <w:t>ru</w:t>
        </w:r>
      </w:hyperlink>
      <w:r w:rsidR="00EC3533" w:rsidRPr="00EC3533">
        <w:rPr>
          <w:sz w:val="28"/>
          <w:szCs w:val="28"/>
        </w:rPr>
        <w:t xml:space="preserve"> </w:t>
      </w:r>
      <w:r w:rsidR="00EC3533">
        <w:rPr>
          <w:sz w:val="28"/>
          <w:szCs w:val="28"/>
        </w:rPr>
        <w:t>с пометкой «для мед. регистратора».</w:t>
      </w:r>
    </w:p>
    <w:p w:rsidR="007A177C" w:rsidRPr="007A177C" w:rsidRDefault="007A177C" w:rsidP="001975E7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7A177C">
        <w:rPr>
          <w:sz w:val="28"/>
          <w:szCs w:val="28"/>
        </w:rPr>
        <w:t>Удал</w:t>
      </w:r>
      <w:r>
        <w:rPr>
          <w:sz w:val="28"/>
          <w:szCs w:val="28"/>
        </w:rPr>
        <w:t>я</w:t>
      </w:r>
      <w:r w:rsidRPr="007A177C">
        <w:rPr>
          <w:sz w:val="28"/>
          <w:szCs w:val="28"/>
        </w:rPr>
        <w:t xml:space="preserve">ть регистровую запись </w:t>
      </w:r>
      <w:r>
        <w:rPr>
          <w:sz w:val="28"/>
          <w:szCs w:val="28"/>
        </w:rPr>
        <w:t xml:space="preserve">из </w:t>
      </w:r>
      <w:r w:rsidRPr="007A177C">
        <w:rPr>
          <w:sz w:val="28"/>
          <w:szCs w:val="28"/>
        </w:rPr>
        <w:t>ФРВИЧ НЕЛЬЗ</w:t>
      </w:r>
      <w:proofErr w:type="gramStart"/>
      <w:r w:rsidRPr="007A177C">
        <w:rPr>
          <w:sz w:val="28"/>
          <w:szCs w:val="28"/>
        </w:rPr>
        <w:t>Я</w:t>
      </w:r>
      <w:r w:rsidR="009F57C2">
        <w:rPr>
          <w:sz w:val="28"/>
          <w:szCs w:val="28"/>
        </w:rPr>
        <w:t>(</w:t>
      </w:r>
      <w:proofErr w:type="gramEnd"/>
      <w:r w:rsidR="009F57C2">
        <w:rPr>
          <w:sz w:val="28"/>
          <w:szCs w:val="28"/>
        </w:rPr>
        <w:t>за исключением дублирующих записей)</w:t>
      </w:r>
      <w:r w:rsidRPr="007A177C">
        <w:rPr>
          <w:sz w:val="28"/>
          <w:szCs w:val="28"/>
        </w:rPr>
        <w:t xml:space="preserve">! </w:t>
      </w:r>
      <w:r>
        <w:rPr>
          <w:sz w:val="28"/>
          <w:szCs w:val="28"/>
        </w:rPr>
        <w:t xml:space="preserve">Если пациент умер </w:t>
      </w:r>
      <w:proofErr w:type="gramStart"/>
      <w:r>
        <w:rPr>
          <w:sz w:val="28"/>
          <w:szCs w:val="28"/>
        </w:rPr>
        <w:t>–п</w:t>
      </w:r>
      <w:proofErr w:type="gramEnd"/>
      <w:r>
        <w:rPr>
          <w:sz w:val="28"/>
          <w:szCs w:val="28"/>
        </w:rPr>
        <w:t>роверяем сначала все данные на него и только потом ставим у него дату и причину смерти</w:t>
      </w:r>
      <w:r w:rsidR="009E0828">
        <w:rPr>
          <w:sz w:val="28"/>
          <w:szCs w:val="28"/>
        </w:rPr>
        <w:t>(ТОЛЬКО НА ОСНОВАНИИ АКТА ВСКРЫТИЯ ПАЦИЕНТА!!!!</w:t>
      </w:r>
      <w:bookmarkStart w:id="0" w:name="_GoBack"/>
      <w:bookmarkEnd w:id="0"/>
      <w:r w:rsidR="009E0828">
        <w:rPr>
          <w:sz w:val="28"/>
          <w:szCs w:val="28"/>
        </w:rPr>
        <w:t>)</w:t>
      </w:r>
      <w:r>
        <w:rPr>
          <w:sz w:val="28"/>
          <w:szCs w:val="28"/>
        </w:rPr>
        <w:t>. После этого запись будет недоступна для редактирования ДЛЯ ВСЕХ!</w:t>
      </w:r>
    </w:p>
    <w:p w:rsidR="00EC3533" w:rsidRDefault="007A177C" w:rsidP="001975E7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ind w:left="0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После прикрепления пациента к Вашей медицинской организации </w:t>
      </w:r>
      <w:r w:rsidR="00461B21">
        <w:rPr>
          <w:sz w:val="28"/>
          <w:szCs w:val="28"/>
        </w:rPr>
        <w:t xml:space="preserve">работаем с регистром </w:t>
      </w:r>
      <w:proofErr w:type="gramStart"/>
      <w:r w:rsidR="00461B21">
        <w:rPr>
          <w:sz w:val="28"/>
          <w:szCs w:val="28"/>
        </w:rPr>
        <w:t>согласно письма</w:t>
      </w:r>
      <w:proofErr w:type="gramEnd"/>
      <w:r w:rsidR="00461B21">
        <w:rPr>
          <w:sz w:val="28"/>
          <w:szCs w:val="28"/>
        </w:rPr>
        <w:t xml:space="preserve"> </w:t>
      </w:r>
      <w:r w:rsidR="00C03B92">
        <w:rPr>
          <w:sz w:val="28"/>
          <w:szCs w:val="28"/>
        </w:rPr>
        <w:t>№</w:t>
      </w:r>
      <w:r w:rsidR="00461B21">
        <w:rPr>
          <w:sz w:val="28"/>
          <w:szCs w:val="28"/>
        </w:rPr>
        <w:t>262 от 4августа 2017г</w:t>
      </w:r>
      <w:r w:rsidR="00C03B92">
        <w:rPr>
          <w:sz w:val="28"/>
          <w:szCs w:val="28"/>
        </w:rPr>
        <w:t xml:space="preserve"> (копия прилагается)</w:t>
      </w:r>
      <w:r w:rsidR="00BB1C2F">
        <w:rPr>
          <w:sz w:val="28"/>
          <w:szCs w:val="28"/>
        </w:rPr>
        <w:t xml:space="preserve">. </w:t>
      </w:r>
      <w:r w:rsidR="00BB1C2F" w:rsidRPr="00BB1C2F">
        <w:rPr>
          <w:b/>
          <w:sz w:val="28"/>
          <w:szCs w:val="28"/>
        </w:rPr>
        <w:t>Обращаем внимание, что с 2017г. препараты для ВИЧ-инфицированных и беременных Минздрав России выделяет ТОЛЬКО после правильного заполнения КАЖДОГО пациент</w:t>
      </w:r>
      <w:proofErr w:type="gramStart"/>
      <w:r w:rsidR="00BB1C2F" w:rsidRPr="00BB1C2F">
        <w:rPr>
          <w:b/>
          <w:sz w:val="28"/>
          <w:szCs w:val="28"/>
        </w:rPr>
        <w:t>а(</w:t>
      </w:r>
      <w:proofErr w:type="gramEnd"/>
      <w:r w:rsidR="00BB1C2F" w:rsidRPr="00BB1C2F">
        <w:rPr>
          <w:b/>
          <w:sz w:val="28"/>
          <w:szCs w:val="28"/>
        </w:rPr>
        <w:t>СНИЛС, паспортные данные, анализы, выданные препараты, потребность на след. год)!!!!!</w:t>
      </w:r>
    </w:p>
    <w:p w:rsidR="00A323AB" w:rsidRDefault="00A323AB" w:rsidP="001975E7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пациент выбывает на </w:t>
      </w:r>
      <w:proofErr w:type="gramStart"/>
      <w:r>
        <w:rPr>
          <w:sz w:val="28"/>
          <w:szCs w:val="28"/>
        </w:rPr>
        <w:t>другую</w:t>
      </w:r>
      <w:proofErr w:type="gramEnd"/>
      <w:r>
        <w:rPr>
          <w:sz w:val="28"/>
          <w:szCs w:val="28"/>
        </w:rPr>
        <w:t xml:space="preserve"> территорию-ждем запроса от другого ЛПУ на открепление и подтверждаем открепление пациента</w:t>
      </w:r>
    </w:p>
    <w:p w:rsidR="00955E4B" w:rsidRDefault="00112EC6" w:rsidP="001975E7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ind w:left="0" w:firstLine="0"/>
        <w:contextualSpacing/>
        <w:jc w:val="both"/>
        <w:rPr>
          <w:sz w:val="28"/>
          <w:szCs w:val="28"/>
        </w:rPr>
      </w:pPr>
      <w:r w:rsidRPr="00955E4B">
        <w:rPr>
          <w:sz w:val="28"/>
          <w:szCs w:val="28"/>
        </w:rPr>
        <w:t xml:space="preserve">Вопросы, возникающие по работе регистра нужно решать </w:t>
      </w:r>
      <w:r w:rsidR="00955E4B" w:rsidRPr="00955E4B">
        <w:rPr>
          <w:sz w:val="28"/>
          <w:szCs w:val="28"/>
        </w:rPr>
        <w:t>со Службой технической поддержки ЕГИСЗ</w:t>
      </w:r>
      <w:proofErr w:type="gramStart"/>
      <w:r w:rsidR="00955E4B" w:rsidRPr="00955E4B">
        <w:rPr>
          <w:sz w:val="28"/>
          <w:szCs w:val="28"/>
        </w:rPr>
        <w:t>.Р</w:t>
      </w:r>
      <w:proofErr w:type="gramEnd"/>
      <w:r w:rsidR="00955E4B" w:rsidRPr="00955E4B">
        <w:rPr>
          <w:sz w:val="28"/>
          <w:szCs w:val="28"/>
        </w:rPr>
        <w:t>Ф</w:t>
      </w:r>
      <w:r w:rsidR="00955E4B">
        <w:rPr>
          <w:sz w:val="28"/>
          <w:szCs w:val="28"/>
        </w:rPr>
        <w:t>(</w:t>
      </w:r>
      <w:hyperlink r:id="rId7" w:history="1">
        <w:r w:rsidR="00955E4B" w:rsidRPr="00C61FCD">
          <w:rPr>
            <w:rStyle w:val="a4"/>
            <w:sz w:val="28"/>
            <w:szCs w:val="28"/>
          </w:rPr>
          <w:t>https://egisz.rt-eu.ru/index.php</w:t>
        </w:r>
      </w:hyperlink>
      <w:r w:rsidR="00955E4B" w:rsidRPr="00955E4B">
        <w:rPr>
          <w:sz w:val="28"/>
          <w:szCs w:val="28"/>
        </w:rPr>
        <w:t>?</w:t>
      </w:r>
      <w:r w:rsidR="00955E4B">
        <w:rPr>
          <w:sz w:val="28"/>
          <w:szCs w:val="28"/>
        </w:rPr>
        <w:t>), тел.</w:t>
      </w:r>
      <w:r w:rsidR="00955E4B" w:rsidRPr="00955E4B">
        <w:rPr>
          <w:sz w:val="28"/>
          <w:szCs w:val="28"/>
        </w:rPr>
        <w:t>8-800-500-7478</w:t>
      </w:r>
      <w:r w:rsidR="00955E4B">
        <w:rPr>
          <w:sz w:val="28"/>
          <w:szCs w:val="28"/>
        </w:rPr>
        <w:t>, предварительно там зарегистрировавшись.</w:t>
      </w:r>
    </w:p>
    <w:p w:rsidR="00825A3E" w:rsidRDefault="00825A3E" w:rsidP="001975E7">
      <w:pPr>
        <w:pStyle w:val="a3"/>
        <w:numPr>
          <w:ilvl w:val="0"/>
          <w:numId w:val="3"/>
        </w:numPr>
        <w:tabs>
          <w:tab w:val="left" w:pos="284"/>
          <w:tab w:val="left" w:pos="993"/>
        </w:tabs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сайт не доступен необходимо </w:t>
      </w:r>
      <w:proofErr w:type="gramStart"/>
      <w:r>
        <w:rPr>
          <w:sz w:val="28"/>
          <w:szCs w:val="28"/>
        </w:rPr>
        <w:t>убедиться</w:t>
      </w:r>
      <w:proofErr w:type="gramEnd"/>
      <w:r>
        <w:rPr>
          <w:sz w:val="28"/>
          <w:szCs w:val="28"/>
        </w:rPr>
        <w:t>, что в данны</w:t>
      </w:r>
      <w:r w:rsidR="005E2BA7">
        <w:rPr>
          <w:sz w:val="28"/>
          <w:szCs w:val="28"/>
        </w:rPr>
        <w:t>й</w:t>
      </w:r>
      <w:r>
        <w:rPr>
          <w:sz w:val="28"/>
          <w:szCs w:val="28"/>
        </w:rPr>
        <w:t xml:space="preserve"> момент там не проводятся технологические работы (служба тех поддержки). Если </w:t>
      </w:r>
      <w:proofErr w:type="spellStart"/>
      <w:r>
        <w:rPr>
          <w:sz w:val="28"/>
          <w:szCs w:val="28"/>
        </w:rPr>
        <w:t>технол</w:t>
      </w:r>
      <w:proofErr w:type="spellEnd"/>
      <w:r>
        <w:rPr>
          <w:sz w:val="28"/>
          <w:szCs w:val="28"/>
        </w:rPr>
        <w:t xml:space="preserve">. работы не проводиться - вопрос необходимо решать </w:t>
      </w:r>
      <w:r w:rsidR="00EF0D4B">
        <w:rPr>
          <w:sz w:val="28"/>
          <w:szCs w:val="28"/>
        </w:rPr>
        <w:t>с</w:t>
      </w:r>
      <w:r w:rsidR="00EF0D4B" w:rsidRPr="00EF0D4B">
        <w:rPr>
          <w:sz w:val="28"/>
          <w:szCs w:val="28"/>
        </w:rPr>
        <w:t xml:space="preserve"> </w:t>
      </w:r>
      <w:r w:rsidR="00EF0D4B" w:rsidRPr="00EF0D4B">
        <w:rPr>
          <w:rFonts w:hint="eastAsia"/>
          <w:sz w:val="28"/>
          <w:szCs w:val="28"/>
        </w:rPr>
        <w:t>контактны</w:t>
      </w:r>
      <w:r w:rsidR="00EF0D4B">
        <w:rPr>
          <w:sz w:val="28"/>
          <w:szCs w:val="28"/>
        </w:rPr>
        <w:t>м</w:t>
      </w:r>
      <w:r w:rsidR="00EF0D4B" w:rsidRPr="00EF0D4B">
        <w:rPr>
          <w:sz w:val="28"/>
          <w:szCs w:val="28"/>
        </w:rPr>
        <w:t xml:space="preserve"> </w:t>
      </w:r>
      <w:r w:rsidR="00EF0D4B" w:rsidRPr="00EF0D4B">
        <w:rPr>
          <w:rFonts w:hint="eastAsia"/>
          <w:sz w:val="28"/>
          <w:szCs w:val="28"/>
        </w:rPr>
        <w:t>центр</w:t>
      </w:r>
      <w:r w:rsidR="00EF0D4B">
        <w:rPr>
          <w:sz w:val="28"/>
          <w:szCs w:val="28"/>
        </w:rPr>
        <w:t>ом</w:t>
      </w:r>
      <w:r w:rsidR="00EF0D4B" w:rsidRPr="00EF0D4B">
        <w:rPr>
          <w:sz w:val="28"/>
          <w:szCs w:val="28"/>
        </w:rPr>
        <w:t xml:space="preserve"> </w:t>
      </w:r>
      <w:r w:rsidR="00EF0D4B" w:rsidRPr="00EF0D4B">
        <w:rPr>
          <w:rFonts w:hint="eastAsia"/>
          <w:sz w:val="28"/>
          <w:szCs w:val="28"/>
        </w:rPr>
        <w:t>сопровождения</w:t>
      </w:r>
      <w:r w:rsidR="00EF0D4B">
        <w:rPr>
          <w:sz w:val="28"/>
          <w:szCs w:val="28"/>
        </w:rPr>
        <w:t xml:space="preserve"> </w:t>
      </w:r>
      <w:r w:rsidR="00EF0D4B" w:rsidRPr="00EF0D4B">
        <w:rPr>
          <w:rFonts w:hint="eastAsia"/>
          <w:sz w:val="28"/>
          <w:szCs w:val="28"/>
        </w:rPr>
        <w:t>информационных</w:t>
      </w:r>
      <w:r w:rsidR="00EF0D4B" w:rsidRPr="00EF0D4B">
        <w:rPr>
          <w:sz w:val="28"/>
          <w:szCs w:val="28"/>
        </w:rPr>
        <w:t xml:space="preserve"> </w:t>
      </w:r>
      <w:r w:rsidR="00EF0D4B" w:rsidRPr="00EF0D4B">
        <w:rPr>
          <w:rFonts w:hint="eastAsia"/>
          <w:sz w:val="28"/>
          <w:szCs w:val="28"/>
        </w:rPr>
        <w:t>систем</w:t>
      </w:r>
      <w:r w:rsidR="00EF0D4B" w:rsidRPr="00EF0D4B">
        <w:rPr>
          <w:sz w:val="28"/>
          <w:szCs w:val="28"/>
        </w:rPr>
        <w:t xml:space="preserve"> </w:t>
      </w:r>
      <w:r w:rsidR="00EF0D4B" w:rsidRPr="00EF0D4B">
        <w:rPr>
          <w:rFonts w:hint="eastAsia"/>
          <w:sz w:val="28"/>
          <w:szCs w:val="28"/>
        </w:rPr>
        <w:t>Министерства</w:t>
      </w:r>
      <w:r w:rsidR="00EF0D4B" w:rsidRPr="00EF0D4B">
        <w:rPr>
          <w:sz w:val="28"/>
          <w:szCs w:val="28"/>
        </w:rPr>
        <w:t xml:space="preserve"> </w:t>
      </w:r>
      <w:r w:rsidR="00EF0D4B" w:rsidRPr="00EF0D4B">
        <w:rPr>
          <w:rFonts w:hint="eastAsia"/>
          <w:sz w:val="28"/>
          <w:szCs w:val="28"/>
        </w:rPr>
        <w:t>здравоохранения</w:t>
      </w:r>
      <w:r w:rsidR="00EF0D4B" w:rsidRPr="00EF0D4B">
        <w:rPr>
          <w:sz w:val="28"/>
          <w:szCs w:val="28"/>
        </w:rPr>
        <w:t xml:space="preserve"> </w:t>
      </w:r>
      <w:r w:rsidR="00EF0D4B" w:rsidRPr="00EF0D4B">
        <w:rPr>
          <w:rFonts w:hint="eastAsia"/>
          <w:sz w:val="28"/>
          <w:szCs w:val="28"/>
        </w:rPr>
        <w:t>Алтайского</w:t>
      </w:r>
      <w:r w:rsidR="00EF0D4B" w:rsidRPr="00EF0D4B">
        <w:rPr>
          <w:sz w:val="28"/>
          <w:szCs w:val="28"/>
        </w:rPr>
        <w:t xml:space="preserve"> </w:t>
      </w:r>
      <w:r w:rsidR="00EF0D4B" w:rsidRPr="00EF0D4B">
        <w:rPr>
          <w:rFonts w:hint="eastAsia"/>
          <w:sz w:val="28"/>
          <w:szCs w:val="28"/>
        </w:rPr>
        <w:t>края</w:t>
      </w:r>
      <w:r w:rsidR="00EF0D4B">
        <w:rPr>
          <w:sz w:val="28"/>
          <w:szCs w:val="28"/>
        </w:rPr>
        <w:t xml:space="preserve"> </w:t>
      </w:r>
      <w:r w:rsidR="00EF0D4B" w:rsidRPr="00EF0D4B">
        <w:rPr>
          <w:sz w:val="28"/>
          <w:szCs w:val="28"/>
        </w:rPr>
        <w:t>(</w:t>
      </w:r>
      <w:r w:rsidR="00EF0D4B" w:rsidRPr="00EF0D4B">
        <w:rPr>
          <w:rFonts w:hint="eastAsia"/>
          <w:sz w:val="28"/>
          <w:szCs w:val="28"/>
        </w:rPr>
        <w:t>тел</w:t>
      </w:r>
      <w:r w:rsidR="00A323AB">
        <w:rPr>
          <w:sz w:val="28"/>
          <w:szCs w:val="28"/>
        </w:rPr>
        <w:t>.8-3852-624016).</w:t>
      </w:r>
      <w:r w:rsidR="00A3293C">
        <w:rPr>
          <w:sz w:val="28"/>
          <w:szCs w:val="28"/>
        </w:rPr>
        <w:t xml:space="preserve"> Сайт работает ТОЛЬКО по защищенному каналу.</w:t>
      </w:r>
    </w:p>
    <w:p w:rsidR="00A323AB" w:rsidRPr="00A323AB" w:rsidRDefault="004422F1" w:rsidP="00A323AB">
      <w:pPr>
        <w:tabs>
          <w:tab w:val="left" w:pos="993"/>
        </w:tabs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Смотрим обучающие материалы по работе с сайтом. Некоторые вкладки могут быть видоизменены, т.к. инфо материалы выпущены в феврале 2017г)</w:t>
      </w:r>
    </w:p>
    <w:tbl>
      <w:tblPr>
        <w:tblW w:w="10615" w:type="dxa"/>
        <w:tblCellSpacing w:w="15" w:type="dxa"/>
        <w:tblInd w:w="-80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31"/>
        <w:gridCol w:w="6759"/>
        <w:gridCol w:w="125"/>
      </w:tblGrid>
      <w:tr w:rsidR="00FC3348" w:rsidTr="00FC3348">
        <w:trPr>
          <w:tblCellSpacing w:w="15" w:type="dxa"/>
        </w:trPr>
        <w:tc>
          <w:tcPr>
            <w:tcW w:w="10555" w:type="dxa"/>
            <w:gridSpan w:val="3"/>
            <w:vAlign w:val="center"/>
            <w:hideMark/>
          </w:tcPr>
          <w:p w:rsidR="00FC3348" w:rsidRDefault="00FC3348" w:rsidP="00241898">
            <w:pPr>
              <w:pStyle w:val="a5"/>
              <w:spacing w:before="0" w:beforeAutospacing="0" w:after="0" w:afterAutospacing="0"/>
              <w:jc w:val="center"/>
            </w:pPr>
            <w:r w:rsidRPr="00FC3348">
              <w:rPr>
                <w:rStyle w:val="a6"/>
                <w:sz w:val="28"/>
                <w:szCs w:val="28"/>
                <w:highlight w:val="yellow"/>
              </w:rPr>
              <w:t>Работа в ФРВИЧ основные вопросы и ответы</w:t>
            </w: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Что такое рецепты, откуда взять сведения о рецептах для ввода в ФРВИЧ?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Порядок выписывания лекарственных препаратов определён в Приказе Министерства здравоохранения РФ от 20 декабря 2012 г. N 1175н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Каким образом передавать в ФРВИЧ сведения о пациенте без регистрации или с регистрацией в другом регионе?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Необходимо осуществить прикрепление пациента к медицинской организации, в которой осуществляется диспансерное наблюдение.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Какая зависимость между ведением ФРВИЧ и закупками лекарственных препаратов?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Заявка на закупку лекарственных препаратов осуществляется на основании персонифицированных потребностей в лекарственных препаратах пациентов, внесённых в ФРВИЧ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Следует ли вносить в ФРВИЧ сведения о выписанных и отпущенных лекарственных препаратах, назначаемых вне АРВТ?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На текущем этапе внесение сведений о выписанных и отпущенных лекарственных препаратов, назначаемых вне АРВТ не </w:t>
            </w:r>
            <w:proofErr w:type="gramStart"/>
            <w:r>
              <w:t>предусмотрена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Нужно ли прикреплять скан-копию Согласия на обработку персональных данных пациента в ФРВИЧ?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Порядок и перечень сведений предоставления согласия субъекта персональных данных на обработку его персональных данных определено в Федеральный закон от 27.07.2006 N 152-ФЗ "О персональных данных" в статье 9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Юридическое обоснование отказа в АРВТ при отказе пациента давать Согласие на обработку персональных данных в ФРВИЧ?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В соответствии с 323-ФЗ ФРВИЧ </w:t>
            </w:r>
            <w:proofErr w:type="gramStart"/>
            <w:r>
              <w:t>создан</w:t>
            </w:r>
            <w:proofErr w:type="gramEnd"/>
            <w:r>
              <w:t xml:space="preserve"> "в целях организации оказания медицинской помощи, включая обеспечение лекарственными препаратами для медицинского применения". Таким образом, ВИЧ-инфицированные пациенты, персонифицированные сведения по которым не включены в ФРВИЧ, не будут снабжаться лекарственными препаратами за счет средств федерального бюджета. Снабжение лекарственными препаратами таких пациентов возможно за счет средств региональных бюджетов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В справочнике МНН отсутствует препарат.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Справочник МНН был предоставлен Минздравом РФ. Если наименование отсутствует, </w:t>
            </w:r>
            <w:proofErr w:type="gramStart"/>
            <w:r>
              <w:t>значит</w:t>
            </w:r>
            <w:proofErr w:type="gramEnd"/>
            <w:r>
              <w:t xml:space="preserve"> на текущий момент не планируются закупка данного препарата из федерального бюджета.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 активна вкладка "Сведения о новорожденном, рожденном от ВИЧ-инфицированной матери"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На вкладке "Данные о заболевании" в поле "Новорожденный" должна стоять "галочка".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 доступен врач в блоке "Диспансерное наблюдение" при добавлении посещения пациента.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Дата посещения пациента не попадает в период включения врача в справочник "НСИ</w:t>
            </w:r>
            <w:proofErr w:type="gramStart"/>
            <w:r>
              <w:t>"-</w:t>
            </w:r>
            <w:proofErr w:type="gramEnd"/>
            <w:r>
              <w:t>"Федеральный регистр лиц, больных вирусом иммунодефицита человека"-"Врачи"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 доступен врач при добавлении карты диспансерного наблюдения.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Вам необходимо добавить врачей самостоятельно в справочник, Расположен данный справочник по следующему пути Раздел меню НСИ (слева от ФИО пользователя) - далее выбрать пункт Федеральный регистр лиц, инфицированных вирусом иммунодефицита человека - далее выбрать пункт Врачи. После этого откроется страница, на которой необходимо нажать кнопку</w:t>
            </w:r>
            <w:proofErr w:type="gramStart"/>
            <w:r>
              <w:t xml:space="preserve"> С</w:t>
            </w:r>
            <w:proofErr w:type="gramEnd"/>
            <w:r>
              <w:t xml:space="preserve">оздать, в открывшемся окне в поле Врач ввести номер СНИЛС врача, которого необходимо добавить, номер вводится без тире и без пробелов, далее выбрать врача из представленного результата поиска. Примечание, необходимо указывать дату включения, на момент когда врач начал работать в вашей организации. Также данный сотрудник должен присутствовать в регистре ФРМР и у него должно быть заполнено личное дело. </w:t>
            </w:r>
            <w:r>
              <w:br/>
              <w:t>Условие: дата постановки пациента на диспансерный учет должна попадать в период включения врача в справочнике.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 доступно МО для выбора в справочнике "НСИ</w:t>
            </w:r>
            <w:proofErr w:type="gramStart"/>
            <w:r>
              <w:t>"-</w:t>
            </w:r>
            <w:proofErr w:type="gramEnd"/>
            <w:r>
              <w:t>"ФРВИЧ"-"Медицинские организации".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Проинформировать Пользователя о том, что ему нужно подать заявку на добавление МО в ФРМО.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Следует ли вносить в ФРВИЧ сведения о выписанных и отпущенных лекарственных препаратах, назначаемых вне АРВТ?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На текущем этапе внесение сведений о выписанных и отпущенных лекарственных препаратов, назначаемых вне АРВТ не </w:t>
            </w:r>
            <w:proofErr w:type="gramStart"/>
            <w:r>
              <w:t>предусмотрена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 активна кнопка "Изменить" в разделе "Сведения об антиретровирусной терапии" 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Необходимо полностью заполнить блок "Выписанные и отпущенные лекарственные препараты" и сохранить. Данные автоматически подтянуться в карту лечения.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lastRenderedPageBreak/>
              <w:t>Нужно ли вести оба регистра по ВИЧ?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Необходимо вести только новый регистр ВИЧ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Какой формат номера карты пациента?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Номер </w:t>
            </w:r>
            <w:proofErr w:type="spellStart"/>
            <w:r>
              <w:t>диспаснсерной</w:t>
            </w:r>
            <w:proofErr w:type="spellEnd"/>
            <w:r>
              <w:t xml:space="preserve"> карты может быть только числовой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В справочнике нет диагноза Z21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В связи с тем, что в настоящее время доказано, что обнаружение вируса иммунодефицита свидетельствует о наличии не статуса, а заболевания, </w:t>
            </w:r>
            <w:r>
              <w:br/>
              <w:t xml:space="preserve">с различной скоростью прогрессирования и необходимости пожизненного лечения, использование кода Z21 в отношении пациентов с лабораторно подтвержденным диагнозом некорректно. </w:t>
            </w:r>
            <w:r>
              <w:br/>
              <w:t>Вместо него возможно использование кода B23.2.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При заполнении рецепта указывается количество дней или количество </w:t>
            </w:r>
            <w:proofErr w:type="gramStart"/>
            <w:r>
              <w:t>месяцев</w:t>
            </w:r>
            <w:proofErr w:type="gramEnd"/>
            <w:r>
              <w:t xml:space="preserve"> на которые выдан препарат? Количество упаковок или количество таблеток?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Необходимо указывать количество дней, а в поле "Количество" - общее количество выписанных таблеток. 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МО не отображается в списке при выписке рецепта.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Необходимо прислать заявку с наименованием МО либо аптечной организации, для добавления в справочник НСИ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proofErr w:type="gramStart"/>
            <w:r>
              <w:t>Возможно</w:t>
            </w:r>
            <w:proofErr w:type="gramEnd"/>
            <w:r>
              <w:t xml:space="preserve"> ли во вкладке выписанные и отпущенные лекарственные средства внести изменения в рецепт после заполнения аптечных данных?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Внести изменения в рецепт после заполнения аптечных </w:t>
            </w:r>
            <w:proofErr w:type="gramStart"/>
            <w:r>
              <w:t>данных</w:t>
            </w:r>
            <w:proofErr w:type="gramEnd"/>
            <w:r>
              <w:t xml:space="preserve"> во вкладке выписанные и отпущенные лекарственные средства возможно. Чтобы произвести изменения необходимо удалить дату отпуска и сохранить. Далее все необходимые поля </w:t>
            </w:r>
            <w:proofErr w:type="spellStart"/>
            <w:r>
              <w:t>разблокируются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Каким образом тогда вносить информацию по диагнозу в регистровую запись? Мы изначально вносили диагноз на момент выявления пациента. На момент выписки рецепта диагноз может измениться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т</w:t>
            </w:r>
            <w:proofErr w:type="gramEnd"/>
            <w:r>
              <w:t>аким образом, получается, что мы должны постоянно менять диагнозы у пациента в регистровой записи, или просто открыть все возможные варианты кодов, связанных с ВИЧ, или каждый раз в регистровую запись добавлять отдельно новый диагноз?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Данные Вы вносите по диагнозу в регистровой записи, </w:t>
            </w:r>
            <w:proofErr w:type="gramStart"/>
            <w:r>
              <w:t>возможно</w:t>
            </w:r>
            <w:proofErr w:type="gramEnd"/>
            <w:r>
              <w:t xml:space="preserve"> отмечать несколько диагнозов - при постановке и на текущий момент. В дальнейшем будет доступен функционал выбора кода мкб-10 в соответствии с картой диспансерного наблюдения.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Как быть с не идентифицированными пациентами без паспорта (БОМЖ), ведь они могут регистрироваться под разными именами в разных регионах.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Регистрировать не идентифицированных пациентов без паспорта можно, но целевой сегмент это те, для кого планируется закупка препаратов из федерального бюджета.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Нужно ли вносить иностранных пациентов?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В регистр ВИЧ необходимо добавлять только пациентов, которые получили гражданство РФ, так как только для них будут выделены препараты для АРВТ из федерального бюджета.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Наш СПИД центр сам выписывает лекарственные средства пациентам, рецепт в данной ситуации не выписывается</w:t>
            </w:r>
            <w:proofErr w:type="gramStart"/>
            <w:r>
              <w:t>:(</w:t>
            </w:r>
            <w:proofErr w:type="gramEnd"/>
            <w:r>
              <w:t>серия и</w:t>
            </w:r>
            <w:r>
              <w:br/>
              <w:t>номер обязательные поля).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В соответствии с приказом Минздрава РФ ОТ 20.12.2012 N 1175Н рецепты на лекарственные препараты выписываются на рецептурных бланках.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Появляется ошибка "Серия рецепта не корректна"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Просим при вводе серии также указывать первые две цифры ОКАТ</w:t>
            </w:r>
            <w:proofErr w:type="gramStart"/>
            <w:r>
              <w:t>О(</w:t>
            </w:r>
            <w:proofErr w:type="gramEnd"/>
            <w:r>
              <w:t xml:space="preserve"> в любом месте). Например, если первые две цифры ОКАТО региона - 50, тогда: 50ХХХ, Х50ХХХ, Х50 и т.д.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Для определения кандидатуры пользователя, который будет являться ответственным за настройку НСИ, </w:t>
            </w:r>
            <w:proofErr w:type="gramStart"/>
            <w:r>
              <w:t>поясните</w:t>
            </w:r>
            <w:proofErr w:type="gramEnd"/>
            <w:r>
              <w:t xml:space="preserve"> пожалуйста какая роль ему будет определена (исключая перечисленное), не будут ли его возможности выходить за рамки своего учреждения.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proofErr w:type="gramStart"/>
            <w:r>
              <w:t>Ответственный за настройку НСИ будет добавлять врачей в справочник, а также иметь доступ к регистру ФРВИЧ своей МО.</w:t>
            </w:r>
            <w:proofErr w:type="gramEnd"/>
            <w:r>
              <w:t xml:space="preserve"> Его возможности не будут выходить за рамки своего учреждения.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В Соответствии с подпунктом 2.2 статьи 43 Федерального Закона от 21 ноября 2011 года №323-ФЗ предусматривает следующее: " Органы государственной власти субъектов Российской Федерации осуществляют ведение региональных сегментов федеральных регистров, указанных в части 2.1 настоящей статьи, и </w:t>
            </w:r>
            <w:r>
              <w:lastRenderedPageBreak/>
              <w:t xml:space="preserve">своевременное представление сведений, содержащихся в них,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уполномоченный</w:t>
            </w:r>
            <w:proofErr w:type="gramEnd"/>
            <w:r>
              <w:t xml:space="preserve"> федеральный орган исполнительной власти в порядке, установленном Правительством Российской Федерации". Просим разъяснить каким нормативным актом определяется "своевременность предоставления сведений" и "</w:t>
            </w:r>
            <w:proofErr w:type="gramStart"/>
            <w:r>
              <w:t>порядке</w:t>
            </w:r>
            <w:proofErr w:type="gramEnd"/>
            <w:r>
              <w:t>, установленном Правительством Российской Федерации".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lastRenderedPageBreak/>
              <w:t>Постановление Правительства РФ от 08.04.2017 №426 "Об утверждении правил ведения Федерального регистра лиц, инфицированных вирусом иммунодефицита человека, и Федерального регистра лиц, больных туберкулезом".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lastRenderedPageBreak/>
              <w:t xml:space="preserve">Является ли </w:t>
            </w:r>
            <w:proofErr w:type="gramStart"/>
            <w:r>
              <w:t>ФР</w:t>
            </w:r>
            <w:proofErr w:type="gramEnd"/>
            <w:r>
              <w:t xml:space="preserve"> ВИЧ Государственной информационной системой, а так же класс защищенности установленный для данной информационной системы.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Федеральный регистр лиц, инфицированных вирусом иммунодефицита человека, является программным компонентом в составе подсистемы "ИЭМК и НР" Единой государственной информационной системы в сфере здравоохранения. Аттестат соответствия № АСп0195, выдан 25.11.2016, действителен до 25.11.2019. Удостоверяет соответствие второму уровню защищенности (УЗ 2) персональных данных и первому классу защищенности (К</w:t>
            </w:r>
            <w:proofErr w:type="gramStart"/>
            <w:r>
              <w:t>1</w:t>
            </w:r>
            <w:proofErr w:type="gramEnd"/>
            <w:r>
              <w:t>) информационной системы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Мы работаем по накладной-требованию, в них нет серии, а только номер. Как быть?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На данный момент нет возможности вносить данные по требованию-накладной. Данная функция будет добавлена в рамках развития системы. </w:t>
            </w:r>
            <w:r>
              <w:br/>
              <w:t>В соответствии с приказом Минздрава РФ ОТ 20.12.2012 N 1175Н рецепты на лекарственные препараты выписываются на рецептурных бланках.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Отсутствует аптечная организация при выписке рецепта. 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Необходимо прислать заявку на добавление аптечной организации, с подписью и печатью, которая отпускает лекарственные средства для АРВТ. </w:t>
            </w:r>
            <w:r>
              <w:br/>
              <w:t>Если отпускает Ваша организация, тогда ее также необходимо добавить как аптечная организация. </w:t>
            </w:r>
            <w:r>
              <w:br/>
              <w:t>Форму заявки можно найти по ссылке: </w:t>
            </w:r>
            <w:hyperlink r:id="rId8" w:tgtFrame="_blank" w:history="1">
              <w:r>
                <w:rPr>
                  <w:rStyle w:val="a4"/>
                </w:rPr>
                <w:t>https://portal.egisz.rosminzdrav.ru/materials/437</w:t>
              </w:r>
            </w:hyperlink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Эпидемиологический код в ФРВИЧ, что это такое?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Эпидемиологический код присваивается при подтверждении диагноза ВИЧ. Обычно это порядковый номер пациента в субъекте.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Отсутствует врач при выписке рецепта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Вам необходимо добавить врачей самостоятельно в справочник, Расположен данный справочник по следующему пути Раздел меню НСИ (слева от ФИО пользователя) - далее выбрать пункт Федеральный регистр лиц, инфицированных вирусом иммунодефицита человека - далее выбрать пункт Врачи. После этого откроется страница, на которой необходимо нажать кнопку</w:t>
            </w:r>
            <w:proofErr w:type="gramStart"/>
            <w:r>
              <w:t xml:space="preserve"> С</w:t>
            </w:r>
            <w:proofErr w:type="gramEnd"/>
            <w:r>
              <w:t>оздать, в открывшемся окне в поле Врач ввести номер СНИЛС врача, которого необходимо добавить, номер вводится без тире и без пробелов, далее выбрать врача из представленного результата поиска. Примечание, необходимо указывать дату включения, на момент когда врач начал работать в вашей организации. Также данный сотрудник должен присутствовать в регистре ФРМР и у него должно быть заполнено личное дело.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В закладке "причина смерти" что входит в понятие "Проявленные сочетанные заболевания"?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Это заболевания, которые проявляются при ВИЧ на 4 и терминальной стадии заболевания.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 xml:space="preserve">Каким </w:t>
            </w:r>
            <w:proofErr w:type="gramStart"/>
            <w:r>
              <w:t>образом</w:t>
            </w:r>
            <w:proofErr w:type="gramEnd"/>
            <w:r>
              <w:t xml:space="preserve"> возможно добавить недостающие торговые наименования лекарственных средств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Если в системе отсутствует необходимое торговое наименование, просим пока не выписывать препарат. Необходимо прислать нам письмо, с подписью и печатью МО, указав следующие данные: - Торговое наименование - Форма выпуска - Доза лекарственного препарата - Количество доз в упаковке</w:t>
            </w:r>
            <w:proofErr w:type="gramStart"/>
            <w:r>
              <w:t xml:space="preserve"> В</w:t>
            </w:r>
            <w:proofErr w:type="gramEnd"/>
            <w:r>
              <w:t xml:space="preserve"> рамках развития системы будут внесены изменения в справочник торговых наименований. По результату Вам будет сообщено.</w:t>
            </w:r>
          </w:p>
        </w:tc>
        <w:tc>
          <w:tcPr>
            <w:tcW w:w="0" w:type="auto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</w:p>
        </w:tc>
      </w:tr>
      <w:tr w:rsidR="00FC3348" w:rsidTr="00FC3348">
        <w:trPr>
          <w:tblCellSpacing w:w="15" w:type="dxa"/>
        </w:trPr>
        <w:tc>
          <w:tcPr>
            <w:tcW w:w="3686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proofErr w:type="gramStart"/>
            <w:r>
              <w:t>Подскажите</w:t>
            </w:r>
            <w:proofErr w:type="gramEnd"/>
            <w:r>
              <w:t xml:space="preserve"> пожалуйста почему нет кнопки создать в "Сведения об антиретровирусной терапии"?</w:t>
            </w:r>
          </w:p>
        </w:tc>
        <w:tc>
          <w:tcPr>
            <w:tcW w:w="6729" w:type="dxa"/>
            <w:vAlign w:val="center"/>
            <w:hideMark/>
          </w:tcPr>
          <w:p w:rsidR="00FC3348" w:rsidRPr="00A3293C" w:rsidRDefault="00FC3348" w:rsidP="00241898">
            <w:pPr>
              <w:rPr>
                <w:sz w:val="24"/>
                <w:szCs w:val="24"/>
              </w:rPr>
            </w:pPr>
            <w:r>
              <w:t>Данные об антиретровирусной терапии автоматически подтягиваются в карту лечения после того, как полностью заполнили блок "Выписанные и отпущенные лекарственные препараты". </w:t>
            </w:r>
          </w:p>
        </w:tc>
        <w:tc>
          <w:tcPr>
            <w:tcW w:w="0" w:type="auto"/>
            <w:vAlign w:val="center"/>
            <w:hideMark/>
          </w:tcPr>
          <w:p w:rsidR="00FC3348" w:rsidRDefault="00FC3348" w:rsidP="00241898"/>
        </w:tc>
      </w:tr>
    </w:tbl>
    <w:p w:rsidR="00001468" w:rsidRDefault="00001468" w:rsidP="00241898">
      <w:pPr>
        <w:tabs>
          <w:tab w:val="left" w:pos="1965"/>
        </w:tabs>
        <w:jc w:val="both"/>
        <w:rPr>
          <w:snapToGrid w:val="0"/>
          <w:sz w:val="28"/>
        </w:rPr>
      </w:pPr>
    </w:p>
    <w:sectPr w:rsidR="00001468" w:rsidSect="001975E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C008A"/>
    <w:multiLevelType w:val="hybridMultilevel"/>
    <w:tmpl w:val="AA169F76"/>
    <w:lvl w:ilvl="0" w:tplc="9A705342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823C1B"/>
    <w:multiLevelType w:val="hybridMultilevel"/>
    <w:tmpl w:val="870EA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A67A4"/>
    <w:multiLevelType w:val="hybridMultilevel"/>
    <w:tmpl w:val="870EA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A50316"/>
    <w:multiLevelType w:val="hybridMultilevel"/>
    <w:tmpl w:val="1FBE3CE2"/>
    <w:lvl w:ilvl="0" w:tplc="0419000F">
      <w:start w:val="1"/>
      <w:numFmt w:val="decimal"/>
      <w:lvlText w:val="%1."/>
      <w:lvlJc w:val="left"/>
      <w:pPr>
        <w:ind w:left="872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1468"/>
    <w:rsid w:val="00001468"/>
    <w:rsid w:val="00112EC6"/>
    <w:rsid w:val="00150EC3"/>
    <w:rsid w:val="00172AA0"/>
    <w:rsid w:val="001975E7"/>
    <w:rsid w:val="00234D00"/>
    <w:rsid w:val="00241898"/>
    <w:rsid w:val="002B5D4E"/>
    <w:rsid w:val="004340A9"/>
    <w:rsid w:val="004422F1"/>
    <w:rsid w:val="00461B21"/>
    <w:rsid w:val="005258EF"/>
    <w:rsid w:val="00586378"/>
    <w:rsid w:val="005E2BA7"/>
    <w:rsid w:val="00610646"/>
    <w:rsid w:val="007A177C"/>
    <w:rsid w:val="00825A3E"/>
    <w:rsid w:val="00955E4B"/>
    <w:rsid w:val="00997F05"/>
    <w:rsid w:val="009E0828"/>
    <w:rsid w:val="009F57C2"/>
    <w:rsid w:val="00A323AB"/>
    <w:rsid w:val="00A3293C"/>
    <w:rsid w:val="00AD44F3"/>
    <w:rsid w:val="00BB1C2F"/>
    <w:rsid w:val="00C03B92"/>
    <w:rsid w:val="00EC3533"/>
    <w:rsid w:val="00EF0D4B"/>
    <w:rsid w:val="00FC3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4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468"/>
    <w:pPr>
      <w:ind w:left="708"/>
    </w:pPr>
  </w:style>
  <w:style w:type="character" w:styleId="a4">
    <w:name w:val="Hyperlink"/>
    <w:rsid w:val="00001468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C3348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basedOn w:val="a0"/>
    <w:uiPriority w:val="22"/>
    <w:qFormat/>
    <w:rsid w:val="00FC3348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AD44F3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E08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082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4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468"/>
    <w:pPr>
      <w:ind w:left="708"/>
    </w:pPr>
  </w:style>
  <w:style w:type="character" w:styleId="a4">
    <w:name w:val="Hyperlink"/>
    <w:rsid w:val="00001468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C3348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basedOn w:val="a0"/>
    <w:uiPriority w:val="22"/>
    <w:qFormat/>
    <w:rsid w:val="00FC3348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AD44F3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E08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08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18621">
              <w:marLeft w:val="45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586">
              <w:marLeft w:val="45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9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egisz.rosminzdrav.ru/materials/43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gisz.rt-eu.ru/index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taids@mail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nr.egisz.rosminzdra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2143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Elp</dc:creator>
  <cp:lastModifiedBy>tatyana</cp:lastModifiedBy>
  <cp:revision>23</cp:revision>
  <cp:lastPrinted>2017-10-16T04:35:00Z</cp:lastPrinted>
  <dcterms:created xsi:type="dcterms:W3CDTF">2017-08-29T04:09:00Z</dcterms:created>
  <dcterms:modified xsi:type="dcterms:W3CDTF">2017-10-16T05:05:00Z</dcterms:modified>
</cp:coreProperties>
</file>